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菱镁产业鼓励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推广应用的技术/产品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黑体" w:eastAsia="黑体"/>
          <w:bCs/>
          <w:kern w:val="0"/>
          <w:sz w:val="36"/>
          <w:szCs w:val="36"/>
        </w:rPr>
      </w:pPr>
      <w:r>
        <w:rPr>
          <w:rFonts w:hint="eastAsia" w:ascii="Times New Roman" w:hAnsi="Times New Roman" w:eastAsia="仿宋_GB2312"/>
          <w:color w:val="000000"/>
          <w:sz w:val="24"/>
          <w:szCs w:val="24"/>
          <w:lang w:eastAsia="zh-CN"/>
        </w:rPr>
        <w:t>推荐单位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eastAsia="zh-CN"/>
        </w:rPr>
        <w:t>申报单位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val="en-US" w:eastAsia="zh-CN"/>
        </w:rPr>
        <w:t>:</w:t>
      </w:r>
      <w:r>
        <w:rPr>
          <w:rFonts w:ascii="Times New Roman" w:hAnsi="Times New Roman" w:eastAsia="仿宋_GB2312"/>
          <w:color w:val="000000"/>
          <w:sz w:val="24"/>
          <w:szCs w:val="24"/>
        </w:rPr>
        <w:t>（盖章）</w:t>
      </w:r>
    </w:p>
    <w:tbl>
      <w:tblPr>
        <w:tblStyle w:val="12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648"/>
        <w:gridCol w:w="2127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技术/产品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名  称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单位、职务/职称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座机/手机号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7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类  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（技术、产品二选一）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矿石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采选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煅烧熔炼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提纯改性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制造成形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节能降耗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环保减排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资源综合利用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智能化、数字化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7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产品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镁质耐火材料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镁质建筑材料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镁质化工材料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镁质新材料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他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4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简  介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简述该技术/产品的原理、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组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分、功能、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研制背景和意义、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技术成熟度、销售情况、国内外情况对比等（限200字）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主要技术经济指标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技术先进性、节能、生产效率、产品质量、数字化、理化等量化指标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（限200字）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应用情况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推广前景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简述该技术/产品的实际应用情况（时间、对象、规模、效果等）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典型应用案例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应用前景和推广价值（限200字）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获奖/专利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简述该技术/产品的核心奖项或专利申请情况（限200字）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对此项工作的意见建议</w:t>
            </w:r>
          </w:p>
        </w:tc>
        <w:tc>
          <w:tcPr>
            <w:tcW w:w="76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left="60" w:leftChars="-200" w:hanging="480" w:hangingChars="200"/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*</w:t>
      </w:r>
      <w:r>
        <w:rPr>
          <w:rFonts w:hint="eastAsia" w:ascii="黑体" w:hAnsi="黑体" w:eastAsia="黑体"/>
          <w:sz w:val="24"/>
          <w:szCs w:val="24"/>
          <w:lang w:eastAsia="zh-CN"/>
        </w:rPr>
        <w:t>推荐</w:t>
      </w:r>
      <w:r>
        <w:rPr>
          <w:rFonts w:hint="eastAsia" w:ascii="黑体" w:hAnsi="黑体" w:eastAsia="黑体" w:cs="Times New Roman"/>
          <w:sz w:val="24"/>
          <w:szCs w:val="24"/>
        </w:rPr>
        <w:t>单位承诺内容准确、真实，技术、产品无权属争议。</w:t>
      </w:r>
      <w:r>
        <w:rPr>
          <w:rFonts w:hint="eastAsia" w:ascii="黑体" w:hAnsi="黑体" w:eastAsia="黑体" w:cs="Times New Roman"/>
          <w:sz w:val="24"/>
          <w:szCs w:val="24"/>
          <w:lang w:eastAsia="zh-CN"/>
        </w:rPr>
        <w:t>请勿空项，</w:t>
      </w:r>
      <w:r>
        <w:rPr>
          <w:rFonts w:hint="eastAsia" w:ascii="黑体" w:hAnsi="黑体" w:eastAsia="黑体" w:cs="Times New Roman"/>
          <w:sz w:val="24"/>
          <w:szCs w:val="24"/>
        </w:rPr>
        <w:t>可另附页。</w:t>
      </w:r>
    </w:p>
    <w:sectPr>
      <w:pgSz w:w="11906" w:h="16838"/>
      <w:pgMar w:top="1304" w:right="1757" w:bottom="1134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TFkNzAzZWVkNTYyN2FhZTdmM2Y4ZGM4YTgxOTMifQ=="/>
  </w:docVars>
  <w:rsids>
    <w:rsidRoot w:val="00390B11"/>
    <w:rsid w:val="000162E8"/>
    <w:rsid w:val="00017E1F"/>
    <w:rsid w:val="00066478"/>
    <w:rsid w:val="00112FB1"/>
    <w:rsid w:val="00194729"/>
    <w:rsid w:val="001F4E01"/>
    <w:rsid w:val="00206770"/>
    <w:rsid w:val="00222C9F"/>
    <w:rsid w:val="002B2BB4"/>
    <w:rsid w:val="002E29D5"/>
    <w:rsid w:val="00367C16"/>
    <w:rsid w:val="00390B11"/>
    <w:rsid w:val="003D068C"/>
    <w:rsid w:val="003F4688"/>
    <w:rsid w:val="00460846"/>
    <w:rsid w:val="00501EA0"/>
    <w:rsid w:val="005C236A"/>
    <w:rsid w:val="005C3CD0"/>
    <w:rsid w:val="00624612"/>
    <w:rsid w:val="00726E93"/>
    <w:rsid w:val="0076414C"/>
    <w:rsid w:val="007D1B01"/>
    <w:rsid w:val="00896DE3"/>
    <w:rsid w:val="00964399"/>
    <w:rsid w:val="009C31DC"/>
    <w:rsid w:val="009C6949"/>
    <w:rsid w:val="00A26A03"/>
    <w:rsid w:val="00A700F6"/>
    <w:rsid w:val="00B513D1"/>
    <w:rsid w:val="00C2590D"/>
    <w:rsid w:val="00C35430"/>
    <w:rsid w:val="00CB43CA"/>
    <w:rsid w:val="00D6571C"/>
    <w:rsid w:val="00ED32FF"/>
    <w:rsid w:val="1DD7AA73"/>
    <w:rsid w:val="1DEE0825"/>
    <w:rsid w:val="2E7A0971"/>
    <w:rsid w:val="3CFB9A69"/>
    <w:rsid w:val="3FDF460D"/>
    <w:rsid w:val="6DBE2F15"/>
    <w:rsid w:val="6F66D114"/>
    <w:rsid w:val="74633D61"/>
    <w:rsid w:val="797B949E"/>
    <w:rsid w:val="7A9F4430"/>
    <w:rsid w:val="7FFFB967"/>
    <w:rsid w:val="D5FF052D"/>
    <w:rsid w:val="DBD7DDB9"/>
    <w:rsid w:val="EAFFC550"/>
    <w:rsid w:val="EEDF1281"/>
    <w:rsid w:val="F3E7AD2F"/>
    <w:rsid w:val="F95DC704"/>
    <w:rsid w:val="FAADFEBC"/>
    <w:rsid w:val="FB7F60A4"/>
    <w:rsid w:val="FEFBB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7"/>
    <w:unhideWhenUsed/>
    <w:qFormat/>
    <w:uiPriority w:val="99"/>
    <w:pPr>
      <w:jc w:val="left"/>
    </w:p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kern w:val="0"/>
      <w:sz w:val="32"/>
      <w:szCs w:val="32"/>
    </w:rPr>
  </w:style>
  <w:style w:type="paragraph" w:styleId="11">
    <w:name w:val="annotation subject"/>
    <w:basedOn w:val="5"/>
    <w:next w:val="5"/>
    <w:link w:val="21"/>
    <w:unhideWhenUsed/>
    <w:qFormat/>
    <w:uiPriority w:val="99"/>
    <w:rPr>
      <w:b/>
      <w:bCs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13"/>
    <w:link w:val="5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标题 2 Char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批注主题 Char"/>
    <w:basedOn w:val="17"/>
    <w:link w:val="11"/>
    <w:semiHidden/>
    <w:qFormat/>
    <w:uiPriority w:val="99"/>
    <w:rPr>
      <w:b/>
      <w:bCs/>
    </w:rPr>
  </w:style>
  <w:style w:type="character" w:customStyle="1" w:styleId="22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24">
    <w:name w:val="标题 Char"/>
    <w:link w:val="10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5">
    <w:name w:val="页眉 Char"/>
    <w:link w:val="8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379</Characters>
  <Lines>3</Lines>
  <Paragraphs>1</Paragraphs>
  <TotalTime>3</TotalTime>
  <ScaleCrop>false</ScaleCrop>
  <LinksUpToDate>false</LinksUpToDate>
  <CharactersWithSpaces>495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2021-07-04T18:27:00Z</dcterms:created>
  <dc:creator>L S</dc:creator>
  <cp:lastModifiedBy>睿</cp:lastModifiedBy>
  <cp:lastPrinted>2021-07-08T18:31:00Z</cp:lastPrinted>
  <dcterms:modified xsi:type="dcterms:W3CDTF">2025-08-15T13:22:10Z</dcterms:modified>
  <dc:title>重点任务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B5B37E15DF9D158BAE8C9A6896FF0D0D_43</vt:lpwstr>
  </property>
</Properties>
</file>